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C6185">
        <w:rPr>
          <w:rFonts w:ascii="Times New Roman" w:hAnsi="Times New Roman" w:cs="Times New Roman"/>
          <w:b/>
          <w:sz w:val="28"/>
        </w:rPr>
        <w:t>Seniorkoordinátori</w:t>
      </w:r>
      <w:proofErr w:type="spellEnd"/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 w:rsidRPr="00C00514">
        <w:rPr>
          <w:rFonts w:ascii="Times New Roman" w:hAnsi="Times New Roman" w:cs="Times New Roman"/>
          <w:sz w:val="24"/>
        </w:rPr>
        <w:t>az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EA37CA">
        <w:rPr>
          <w:rFonts w:ascii="Times New Roman" w:hAnsi="Times New Roman" w:cs="Times New Roman"/>
          <w:sz w:val="24"/>
          <w:szCs w:val="24"/>
        </w:rPr>
        <w:t>esélyegyenlőségi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EA37C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Az esélyegyenlőségi referens </w:t>
      </w:r>
      <w:r w:rsidR="00DF215A"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 w:rsidR="00DF215A"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 w:rsidR="00DF215A"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 w:rsidR="00DF215A"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C6185">
        <w:rPr>
          <w:rFonts w:ascii="Times New Roman" w:eastAsia="Times New Roman" w:hAnsi="Times New Roman" w:cs="Times New Roman"/>
          <w:b/>
          <w:sz w:val="24"/>
        </w:rPr>
        <w:t xml:space="preserve">28. § A </w:t>
      </w:r>
      <w:proofErr w:type="spellStart"/>
      <w:r w:rsidRPr="007C6185">
        <w:rPr>
          <w:rFonts w:ascii="Times New Roman" w:eastAsia="Times New Roman" w:hAnsi="Times New Roman" w:cs="Times New Roman"/>
          <w:b/>
          <w:sz w:val="24"/>
        </w:rPr>
        <w:t>seniorkoordinátor</w:t>
      </w:r>
      <w:proofErr w:type="spellEnd"/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b/>
          <w:sz w:val="24"/>
        </w:rPr>
        <w:t>(</w:t>
      </w:r>
      <w:r w:rsidRPr="007C6185">
        <w:rPr>
          <w:rFonts w:ascii="Times New Roman" w:eastAsia="Times New Roman" w:hAnsi="Times New Roman" w:cs="Times New Roman"/>
          <w:sz w:val="24"/>
        </w:rPr>
        <w:t xml:space="preserve">1) Koordinátora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seniorrendszernek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>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(2) Felelős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seniorrendszer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működtetéséért és irányításáért.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(3) Éves munkatervet készít, és gondoskodik annak végrehajtásáról.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(4) Feladata: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a)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toborzása;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b) tavaszi és nyári képzések megszervezése. A képzéshez szükséges körülmények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megteremtése. A képzések célja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felkészítése a 28. § (9)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bekezdésben megnevezett feladataikra;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c)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felkészültségének mérése, a képzés során elsajátított ismeretanyag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számonkérése;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d)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seniorrendszerrel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kapcsolatos vélemények összegyűjtése, kiértékelése;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e)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képzésről, gólyatáborról és az őszi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programokról alkotott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véleményének összegyűjtése;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f) az elsőévesek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senioraik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tevékenységéről alkotott véleményének összegyűjtése.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(5) Választása pályázat útján történik, mandátuma egy évre szól. A pályázatot az Elnök írja ki,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Seniorkoordinátort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az Elnökség választja meg.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(6) Beszámolási kötelezettséggel tartozik az Elnökség és a Küldöttgyűlés felé.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(7) Az elnökségi ülések állandó meghívottja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(8)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seniorrendszer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tagjai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.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az ELTE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aktív jogviszonnyal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>rendelkező hallgatója, akinek feladata az aktuális tanévben felvételt nyert hallgatók segítése.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(9) Az elnökségi ülések állandó meghívottjai nem lehetnek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>.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(10)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seniorkoordinátor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 xml:space="preserve"> szorosan együttműködik a gólyatábor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főszervezőivel</w:t>
      </w:r>
      <w:proofErr w:type="spellEnd"/>
      <w:r w:rsidRPr="007C6185">
        <w:rPr>
          <w:rFonts w:ascii="Times New Roman" w:eastAsia="Times New Roman" w:hAnsi="Times New Roman" w:cs="Times New Roman"/>
          <w:sz w:val="24"/>
        </w:rPr>
        <w:t>, illetve az</w:t>
      </w:r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t xml:space="preserve">Elnökség tagjaival, a lehető legjobb minőségű képzések megszervezése, ezáltal a </w:t>
      </w:r>
      <w:proofErr w:type="spellStart"/>
      <w:r w:rsidRPr="007C6185">
        <w:rPr>
          <w:rFonts w:ascii="Times New Roman" w:eastAsia="Times New Roman" w:hAnsi="Times New Roman" w:cs="Times New Roman"/>
          <w:sz w:val="24"/>
        </w:rPr>
        <w:t>seniorok</w:t>
      </w:r>
      <w:proofErr w:type="spellEnd"/>
    </w:p>
    <w:p w:rsidR="007C6185" w:rsidRPr="007C6185" w:rsidRDefault="007C6185" w:rsidP="007C6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6185">
        <w:rPr>
          <w:rFonts w:ascii="Times New Roman" w:eastAsia="Times New Roman" w:hAnsi="Times New Roman" w:cs="Times New Roman"/>
          <w:sz w:val="24"/>
        </w:rPr>
        <w:lastRenderedPageBreak/>
        <w:t>lehető legjobb képzettségének elérése érdekében.</w:t>
      </w:r>
    </w:p>
    <w:p w:rsidR="007C6185" w:rsidRDefault="007C6185" w:rsidP="00CC130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EA37C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esélyegyenlőségi referensi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</w:t>
      </w:r>
      <w:proofErr w:type="spellStart"/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Ecseri</w:t>
      </w:r>
      <w:proofErr w:type="spellEnd"/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8F1E32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5A053F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2018. március </w:t>
      </w:r>
      <w:r w:rsidR="00830986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5</w:t>
      </w:r>
      <w:r w:rsidR="005A053F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16:00 – 2017. március 1</w:t>
      </w:r>
      <w:r w:rsidR="00830986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5</w:t>
      </w:r>
      <w:r w:rsidR="00DF336F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DF336F" w:rsidRDefault="00DF336F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F33785" w:rsidRDefault="00F33785" w:rsidP="00F33785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beérkezett pályázatokról (a Küldöttgyűlés határozata alapján) az Elnökség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DF336F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="005A053F">
        <w:rPr>
          <w:rFonts w:ascii="Times New Roman" w:hAnsi="Times New Roman" w:cs="Times New Roman"/>
          <w:sz w:val="24"/>
          <w:szCs w:val="24"/>
        </w:rPr>
        <w:t xml:space="preserve">2018. március </w:t>
      </w:r>
      <w:r w:rsidR="0083098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DF336F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1E" w:rsidRDefault="0089561E">
      <w:pPr>
        <w:spacing w:line="240" w:lineRule="auto"/>
      </w:pPr>
      <w:r>
        <w:separator/>
      </w:r>
    </w:p>
  </w:endnote>
  <w:endnote w:type="continuationSeparator" w:id="0">
    <w:p w:rsidR="0089561E" w:rsidRDefault="00895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Ecseri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1E" w:rsidRDefault="0089561E">
      <w:pPr>
        <w:spacing w:line="240" w:lineRule="auto"/>
      </w:pPr>
      <w:r>
        <w:separator/>
      </w:r>
    </w:p>
  </w:footnote>
  <w:footnote w:type="continuationSeparator" w:id="0">
    <w:p w:rsidR="0089561E" w:rsidRDefault="00895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380258D4"/>
    <w:multiLevelType w:val="multilevel"/>
    <w:tmpl w:val="0F3A7A0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5" w15:restartNumberingAfterBreak="0">
    <w:nsid w:val="5F8833CB"/>
    <w:multiLevelType w:val="multilevel"/>
    <w:tmpl w:val="4494427E"/>
    <w:lvl w:ilvl="0">
      <w:start w:val="1"/>
      <w:numFmt w:val="lowerLetter"/>
      <w:lvlText w:val="%1)"/>
      <w:lvlJc w:val="left"/>
      <w:pPr>
        <w:ind w:left="1068" w:firstLine="177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8" w:firstLine="3216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688" w:firstLine="50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7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3741F"/>
    <w:rsid w:val="003F58DC"/>
    <w:rsid w:val="00427784"/>
    <w:rsid w:val="0049311E"/>
    <w:rsid w:val="004C2B7A"/>
    <w:rsid w:val="004D26D5"/>
    <w:rsid w:val="00513EA8"/>
    <w:rsid w:val="005337CE"/>
    <w:rsid w:val="005A053F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91618"/>
    <w:rsid w:val="007C6185"/>
    <w:rsid w:val="007D2D33"/>
    <w:rsid w:val="00815A17"/>
    <w:rsid w:val="00830986"/>
    <w:rsid w:val="0084033C"/>
    <w:rsid w:val="00846917"/>
    <w:rsid w:val="00864A66"/>
    <w:rsid w:val="0089561E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B54992"/>
    <w:rsid w:val="00C00514"/>
    <w:rsid w:val="00C00FA8"/>
    <w:rsid w:val="00C03AD6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DF336F"/>
    <w:rsid w:val="00E53EA2"/>
    <w:rsid w:val="00E66BF1"/>
    <w:rsid w:val="00E82A53"/>
    <w:rsid w:val="00E91AA0"/>
    <w:rsid w:val="00EA37CA"/>
    <w:rsid w:val="00EA4332"/>
    <w:rsid w:val="00F006E1"/>
    <w:rsid w:val="00F06752"/>
    <w:rsid w:val="00F33785"/>
    <w:rsid w:val="00F47969"/>
    <w:rsid w:val="00F5261C"/>
    <w:rsid w:val="00F62C17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3E8"/>
  <w15:docId w15:val="{CCF6FE4C-71D4-4EE7-A1D1-E32FA6A0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D1C7-926C-45FD-A6A8-1D62AFE2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Csajkás E.</dc:creator>
  <cp:lastModifiedBy>Barzó Eszter</cp:lastModifiedBy>
  <cp:revision>3</cp:revision>
  <dcterms:created xsi:type="dcterms:W3CDTF">2018-02-13T21:45:00Z</dcterms:created>
  <dcterms:modified xsi:type="dcterms:W3CDTF">2018-03-04T21:32:00Z</dcterms:modified>
</cp:coreProperties>
</file>