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15B2" w14:textId="77777777" w:rsidR="002452FD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Pályázat </w:t>
      </w:r>
      <w:r w:rsidR="006F4AE2">
        <w:rPr>
          <w:rFonts w:ascii="Times New Roman" w:hAnsi="Times New Roman" w:cs="Times New Roman"/>
          <w:b/>
          <w:sz w:val="28"/>
        </w:rPr>
        <w:t>esélyegyenlőségi referens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36085">
        <w:rPr>
          <w:rFonts w:ascii="Times New Roman" w:hAnsi="Times New Roman" w:cs="Times New Roman"/>
          <w:b/>
          <w:sz w:val="28"/>
        </w:rPr>
        <w:t>tisztség betöltésére</w:t>
      </w:r>
    </w:p>
    <w:p w14:paraId="7A7523AE" w14:textId="77777777" w:rsidR="002452FD" w:rsidRPr="007E1293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</w:p>
    <w:p w14:paraId="7AE6B821" w14:textId="77777777"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BGGyK HÖK </w:t>
      </w:r>
      <w:r>
        <w:rPr>
          <w:rFonts w:ascii="Times New Roman" w:hAnsi="Times New Roman" w:cs="Times New Roman"/>
          <w:sz w:val="24"/>
        </w:rPr>
        <w:t>E</w:t>
      </w:r>
      <w:r w:rsidRPr="00836085">
        <w:rPr>
          <w:rFonts w:ascii="Times New Roman" w:hAnsi="Times New Roman" w:cs="Times New Roman"/>
          <w:sz w:val="24"/>
        </w:rPr>
        <w:t>lnöke pályázatot ír ki</w:t>
      </w:r>
    </w:p>
    <w:p w14:paraId="0032B5D0" w14:textId="77777777" w:rsidR="002452FD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BGGyK HÖK </w:t>
      </w:r>
      <w:r w:rsidR="006F4AE2">
        <w:rPr>
          <w:rFonts w:ascii="Times New Roman" w:hAnsi="Times New Roman" w:cs="Times New Roman"/>
          <w:sz w:val="24"/>
        </w:rPr>
        <w:t>esélyegyenlőségi referens</w:t>
      </w:r>
      <w:r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tisztség betöltésére.</w:t>
      </w:r>
    </w:p>
    <w:p w14:paraId="3475AEBA" w14:textId="77777777"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</w:p>
    <w:p w14:paraId="21BCD7F6" w14:textId="77777777" w:rsidR="002452FD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>A</w:t>
      </w:r>
      <w:r w:rsidR="006F4AE2">
        <w:rPr>
          <w:rFonts w:ascii="Times New Roman" w:hAnsi="Times New Roman" w:cs="Times New Roman"/>
          <w:b/>
          <w:sz w:val="24"/>
        </w:rPr>
        <w:t xml:space="preserve">z esélyegyenlőségi referens </w:t>
      </w:r>
      <w:r w:rsidRPr="00836085">
        <w:rPr>
          <w:rFonts w:ascii="Times New Roman" w:hAnsi="Times New Roman" w:cs="Times New Roman"/>
          <w:b/>
          <w:sz w:val="24"/>
        </w:rPr>
        <w:t>feladata az ELTE BGGyK HÖK Alapszabálya alapján:</w:t>
      </w:r>
    </w:p>
    <w:p w14:paraId="64B5B7AE" w14:textId="77777777" w:rsidR="002452FD" w:rsidRPr="00836085" w:rsidRDefault="002452FD" w:rsidP="002452FD">
      <w:pPr>
        <w:rPr>
          <w:rFonts w:ascii="Times New Roman" w:hAnsi="Times New Roman" w:cs="Times New Roman"/>
          <w:b/>
          <w:sz w:val="24"/>
        </w:rPr>
      </w:pPr>
    </w:p>
    <w:p w14:paraId="2A547AB5" w14:textId="393EA320" w:rsidR="006F4AE2" w:rsidRDefault="006F4AE2" w:rsidP="006F4AE2">
      <w:pPr>
        <w:pStyle w:val="Default"/>
        <w:rPr>
          <w:b/>
          <w:bCs/>
          <w:sz w:val="23"/>
          <w:szCs w:val="23"/>
        </w:rPr>
      </w:pPr>
      <w:r w:rsidRPr="00D80F02">
        <w:rPr>
          <w:b/>
          <w:bCs/>
          <w:sz w:val="23"/>
          <w:szCs w:val="23"/>
        </w:rPr>
        <w:t>2</w:t>
      </w:r>
      <w:r w:rsidR="00D757C7">
        <w:rPr>
          <w:b/>
          <w:bCs/>
          <w:sz w:val="23"/>
          <w:szCs w:val="23"/>
        </w:rPr>
        <w:t>6</w:t>
      </w:r>
      <w:r w:rsidRPr="00D80F02">
        <w:rPr>
          <w:b/>
          <w:bCs/>
          <w:sz w:val="23"/>
          <w:szCs w:val="23"/>
        </w:rPr>
        <w:t xml:space="preserve">. § Az esélyegyenlőségi referens </w:t>
      </w:r>
    </w:p>
    <w:p w14:paraId="05F44C32" w14:textId="77777777" w:rsidR="006F4AE2" w:rsidRPr="00D80F02" w:rsidRDefault="006F4AE2" w:rsidP="006F4AE2">
      <w:pPr>
        <w:pStyle w:val="Default"/>
        <w:rPr>
          <w:sz w:val="23"/>
          <w:szCs w:val="23"/>
        </w:rPr>
      </w:pPr>
    </w:p>
    <w:p w14:paraId="081BD6DC" w14:textId="415D813D" w:rsidR="006F4AE2" w:rsidRDefault="006F4AE2" w:rsidP="006F4AE2">
      <w:pPr>
        <w:pStyle w:val="Default"/>
        <w:rPr>
          <w:sz w:val="23"/>
          <w:szCs w:val="23"/>
        </w:rPr>
      </w:pPr>
      <w:r w:rsidRPr="00DA43BB">
        <w:rPr>
          <w:sz w:val="23"/>
          <w:szCs w:val="23"/>
        </w:rPr>
        <w:t>(1</w:t>
      </w:r>
      <w:r>
        <w:rPr>
          <w:sz w:val="23"/>
          <w:szCs w:val="23"/>
        </w:rPr>
        <w:t xml:space="preserve">) </w:t>
      </w:r>
      <w:r w:rsidRPr="00D80F02">
        <w:rPr>
          <w:sz w:val="23"/>
          <w:szCs w:val="23"/>
        </w:rPr>
        <w:t>Tisztsége alapján tagja az ELTE HÖK Esélyegyenlőségi Bizottságának</w:t>
      </w:r>
      <w:r w:rsidR="00770688">
        <w:rPr>
          <w:sz w:val="23"/>
          <w:szCs w:val="23"/>
        </w:rPr>
        <w:t xml:space="preserve"> és a Kari Tanácsnak.</w:t>
      </w:r>
      <w:r w:rsidRPr="00D80F02">
        <w:rPr>
          <w:sz w:val="23"/>
          <w:szCs w:val="23"/>
        </w:rPr>
        <w:t xml:space="preserve"> </w:t>
      </w:r>
    </w:p>
    <w:p w14:paraId="2F0E6E58" w14:textId="77777777" w:rsidR="006F4AE2" w:rsidRPr="00D80F02" w:rsidRDefault="006F4AE2" w:rsidP="006F4AE2">
      <w:pPr>
        <w:pStyle w:val="Default"/>
        <w:rPr>
          <w:sz w:val="23"/>
          <w:szCs w:val="23"/>
        </w:rPr>
      </w:pPr>
    </w:p>
    <w:p w14:paraId="57ABF731" w14:textId="77777777" w:rsidR="006F4AE2" w:rsidRDefault="006F4AE2" w:rsidP="006F4AE2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(2) Elnöke a kari Esélyegyenlőségi Bizottságnak. </w:t>
      </w:r>
    </w:p>
    <w:p w14:paraId="7B36E8BE" w14:textId="77777777" w:rsidR="006F4AE2" w:rsidRPr="00D80F02" w:rsidRDefault="006F4AE2" w:rsidP="006F4AE2">
      <w:pPr>
        <w:pStyle w:val="Default"/>
        <w:rPr>
          <w:sz w:val="23"/>
          <w:szCs w:val="23"/>
        </w:rPr>
      </w:pPr>
    </w:p>
    <w:p w14:paraId="048BA7FB" w14:textId="77777777" w:rsidR="006F4AE2" w:rsidRPr="00D80F02" w:rsidRDefault="006F4AE2" w:rsidP="006F4AE2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(3) Speciális szükségletű hallgatói ügyekben képviseli az Önkormányzatot. </w:t>
      </w:r>
    </w:p>
    <w:p w14:paraId="7CB7EB79" w14:textId="77777777" w:rsidR="006F4AE2" w:rsidRPr="00D80F02" w:rsidRDefault="006F4AE2" w:rsidP="006F4AE2">
      <w:pPr>
        <w:pStyle w:val="Default"/>
        <w:rPr>
          <w:sz w:val="23"/>
          <w:szCs w:val="23"/>
        </w:rPr>
      </w:pPr>
    </w:p>
    <w:p w14:paraId="36D17000" w14:textId="77777777" w:rsidR="006F4AE2" w:rsidRPr="00D80F02" w:rsidRDefault="006F4AE2" w:rsidP="006F4AE2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(4) Képviseli az Egyetemen tanuló fogyatékossággal élő és/vagy hátrányos helyzetű hallgatók ügyeit. </w:t>
      </w:r>
    </w:p>
    <w:p w14:paraId="1BC29156" w14:textId="77777777" w:rsidR="006F4AE2" w:rsidRPr="00D80F02" w:rsidRDefault="006F4AE2" w:rsidP="006F4AE2">
      <w:pPr>
        <w:pStyle w:val="Default"/>
        <w:rPr>
          <w:sz w:val="23"/>
          <w:szCs w:val="23"/>
        </w:rPr>
      </w:pPr>
    </w:p>
    <w:p w14:paraId="124E41D9" w14:textId="77777777" w:rsidR="006F4AE2" w:rsidRPr="00D80F02" w:rsidRDefault="006F4AE2" w:rsidP="006F4AE2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(5) Kapcsolatot tart az ELTE Fogyatékosügyi Központtal. </w:t>
      </w:r>
    </w:p>
    <w:p w14:paraId="5F40DEBF" w14:textId="77777777" w:rsidR="006F4AE2" w:rsidRPr="00D80F02" w:rsidRDefault="006F4AE2" w:rsidP="006F4AE2">
      <w:pPr>
        <w:pStyle w:val="Default"/>
        <w:rPr>
          <w:sz w:val="23"/>
          <w:szCs w:val="23"/>
        </w:rPr>
      </w:pPr>
    </w:p>
    <w:p w14:paraId="56AE3913" w14:textId="77777777" w:rsidR="006F4AE2" w:rsidRPr="00D80F02" w:rsidRDefault="006F4AE2" w:rsidP="006F4AE2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(6) Segíti a kari speciális szükségletű hallgatókat. </w:t>
      </w:r>
    </w:p>
    <w:p w14:paraId="74D0791F" w14:textId="77777777" w:rsidR="006F4AE2" w:rsidRPr="00D80F02" w:rsidRDefault="006F4AE2" w:rsidP="006F4AE2">
      <w:pPr>
        <w:pStyle w:val="Default"/>
        <w:rPr>
          <w:sz w:val="23"/>
          <w:szCs w:val="23"/>
        </w:rPr>
      </w:pPr>
    </w:p>
    <w:p w14:paraId="7CC397B0" w14:textId="77777777" w:rsidR="006F4AE2" w:rsidRPr="00D80F02" w:rsidRDefault="006F4AE2" w:rsidP="006F4AE2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(7) Speciális szükségletű hallgatói ügyekben segíti a kari képviselők munkáját. </w:t>
      </w:r>
    </w:p>
    <w:p w14:paraId="769F3DD6" w14:textId="77777777" w:rsidR="006F4AE2" w:rsidRPr="00D80F02" w:rsidRDefault="006F4AE2" w:rsidP="006F4AE2">
      <w:pPr>
        <w:pStyle w:val="Default"/>
        <w:rPr>
          <w:sz w:val="23"/>
          <w:szCs w:val="23"/>
        </w:rPr>
      </w:pPr>
    </w:p>
    <w:p w14:paraId="5614212B" w14:textId="77777777" w:rsidR="006F4AE2" w:rsidRPr="00D80F02" w:rsidRDefault="006F4AE2" w:rsidP="006F4AE2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(8) Figyelemmel kíséri a speciális szükségletű hallgatókat érintő jogszabályi változásokat. </w:t>
      </w:r>
    </w:p>
    <w:p w14:paraId="5D495426" w14:textId="77777777" w:rsidR="006F4AE2" w:rsidRPr="00D80F02" w:rsidRDefault="006F4AE2" w:rsidP="006F4AE2">
      <w:pPr>
        <w:pStyle w:val="Default"/>
        <w:rPr>
          <w:sz w:val="23"/>
          <w:szCs w:val="23"/>
        </w:rPr>
      </w:pPr>
    </w:p>
    <w:p w14:paraId="612E145D" w14:textId="77777777" w:rsidR="006F4AE2" w:rsidRPr="00D80F02" w:rsidRDefault="006F4AE2" w:rsidP="006F4AE2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(9) Felügyeli a fogyatékossággal élő, illetve hátrányos helyzetű hallgatók számára kiírt pályázatokat. </w:t>
      </w:r>
    </w:p>
    <w:p w14:paraId="3FD01677" w14:textId="77777777" w:rsidR="006F4AE2" w:rsidRPr="00D80F02" w:rsidRDefault="006F4AE2" w:rsidP="006F4AE2">
      <w:pPr>
        <w:pStyle w:val="Default"/>
        <w:rPr>
          <w:sz w:val="23"/>
          <w:szCs w:val="23"/>
        </w:rPr>
      </w:pPr>
    </w:p>
    <w:p w14:paraId="2CFAB58A" w14:textId="77777777" w:rsidR="006F4AE2" w:rsidRPr="00D80F02" w:rsidRDefault="006F4AE2" w:rsidP="006F4AE2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(10) Tájékoztatja a fogyatékossággal élő, illetve hátrányos helyzetű hallgatókat a részükre kiírt pályázatokról, valamint az őket megillető jogosultságokról és speciális eljárásokról. </w:t>
      </w:r>
    </w:p>
    <w:p w14:paraId="29132E99" w14:textId="77777777" w:rsidR="002452FD" w:rsidRDefault="002452FD" w:rsidP="002452FD">
      <w:pPr>
        <w:pStyle w:val="Default"/>
        <w:rPr>
          <w:sz w:val="23"/>
          <w:szCs w:val="23"/>
        </w:rPr>
      </w:pPr>
    </w:p>
    <w:p w14:paraId="5FEF77A6" w14:textId="77777777" w:rsidR="002452FD" w:rsidRDefault="002452FD" w:rsidP="002452FD">
      <w:pPr>
        <w:pStyle w:val="Default"/>
        <w:rPr>
          <w:sz w:val="23"/>
          <w:szCs w:val="23"/>
        </w:rPr>
      </w:pPr>
    </w:p>
    <w:p w14:paraId="00CE13DE" w14:textId="77777777" w:rsidR="00444012" w:rsidRDefault="00444012" w:rsidP="002452FD">
      <w:pPr>
        <w:rPr>
          <w:rFonts w:ascii="Times New Roman" w:hAnsi="Times New Roman" w:cs="Times New Roman"/>
          <w:b/>
          <w:sz w:val="24"/>
        </w:rPr>
      </w:pPr>
    </w:p>
    <w:p w14:paraId="7CDCE916" w14:textId="77777777" w:rsidR="006F4AE2" w:rsidRDefault="006F4AE2" w:rsidP="002452FD">
      <w:pPr>
        <w:rPr>
          <w:rFonts w:ascii="Times New Roman" w:hAnsi="Times New Roman" w:cs="Times New Roman"/>
          <w:b/>
          <w:sz w:val="24"/>
        </w:rPr>
      </w:pPr>
    </w:p>
    <w:p w14:paraId="41E6EF19" w14:textId="77777777" w:rsidR="006F4AE2" w:rsidRDefault="006F4AE2" w:rsidP="002452FD">
      <w:pPr>
        <w:rPr>
          <w:rFonts w:ascii="Times New Roman" w:hAnsi="Times New Roman" w:cs="Times New Roman"/>
          <w:b/>
          <w:sz w:val="24"/>
        </w:rPr>
      </w:pPr>
    </w:p>
    <w:p w14:paraId="536F6C12" w14:textId="77777777" w:rsidR="006F4AE2" w:rsidRDefault="006F4AE2" w:rsidP="002452FD">
      <w:pPr>
        <w:rPr>
          <w:rFonts w:ascii="Times New Roman" w:hAnsi="Times New Roman" w:cs="Times New Roman"/>
          <w:b/>
          <w:sz w:val="24"/>
        </w:rPr>
      </w:pPr>
    </w:p>
    <w:p w14:paraId="7491CE25" w14:textId="77777777" w:rsidR="006F4AE2" w:rsidRDefault="006F4AE2" w:rsidP="002452FD">
      <w:pPr>
        <w:rPr>
          <w:rFonts w:ascii="Times New Roman" w:hAnsi="Times New Roman" w:cs="Times New Roman"/>
          <w:b/>
          <w:sz w:val="24"/>
        </w:rPr>
      </w:pPr>
    </w:p>
    <w:p w14:paraId="189E58F4" w14:textId="77777777" w:rsidR="006F4AE2" w:rsidRDefault="006F4AE2" w:rsidP="002452FD">
      <w:pPr>
        <w:rPr>
          <w:rFonts w:ascii="Times New Roman" w:hAnsi="Times New Roman" w:cs="Times New Roman"/>
          <w:b/>
          <w:sz w:val="24"/>
        </w:rPr>
      </w:pPr>
    </w:p>
    <w:p w14:paraId="0DC757B2" w14:textId="77777777" w:rsidR="002452FD" w:rsidRPr="00836085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lastRenderedPageBreak/>
        <w:t>A pályázás menete:</w:t>
      </w:r>
    </w:p>
    <w:p w14:paraId="337BECFB" w14:textId="77777777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</w:p>
    <w:p w14:paraId="343F1E32" w14:textId="77777777" w:rsidR="002452FD" w:rsidRPr="00836085" w:rsidRDefault="002452FD" w:rsidP="002452FD">
      <w:pPr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</w:t>
      </w:r>
      <w:r w:rsidR="006F4AE2">
        <w:rPr>
          <w:rFonts w:ascii="Times New Roman" w:hAnsi="Times New Roman" w:cs="Times New Roman"/>
          <w:sz w:val="24"/>
        </w:rPr>
        <w:t xml:space="preserve">z esélyegyenlőségi referens </w:t>
      </w:r>
      <w:r>
        <w:rPr>
          <w:rFonts w:ascii="Times New Roman" w:hAnsi="Times New Roman" w:cs="Times New Roman"/>
          <w:sz w:val="24"/>
        </w:rPr>
        <w:t>tisztségre</w:t>
      </w:r>
      <w:r w:rsidRPr="00836085">
        <w:rPr>
          <w:rFonts w:ascii="Times New Roman" w:hAnsi="Times New Roman" w:cs="Times New Roman"/>
          <w:sz w:val="24"/>
        </w:rPr>
        <w:t xml:space="preserve"> az Önkormányzat bármely tagja (minden, a Karral</w:t>
      </w:r>
      <w:r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jogviszonyban álló hallgató) pályázhat.</w:t>
      </w:r>
    </w:p>
    <w:p w14:paraId="747622CD" w14:textId="77777777" w:rsidR="002452FD" w:rsidRPr="00EE62AC" w:rsidRDefault="002452FD" w:rsidP="002452FD">
      <w:pPr>
        <w:rPr>
          <w:rFonts w:ascii="Times New Roman" w:hAnsi="Times New Roman" w:cs="Times New Roman"/>
          <w:sz w:val="24"/>
          <w:u w:val="single"/>
        </w:rPr>
      </w:pPr>
      <w:r w:rsidRPr="00EE62AC">
        <w:rPr>
          <w:rFonts w:ascii="Times New Roman" w:hAnsi="Times New Roman" w:cs="Times New Roman"/>
          <w:sz w:val="24"/>
          <w:u w:val="single"/>
        </w:rPr>
        <w:t>Az érvényes pályázatnak tartalmaznia kell:</w:t>
      </w:r>
    </w:p>
    <w:p w14:paraId="73220CFA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a) a jelölt nevét, szakját és a Karon folytatott tanulmányának kezdeti évét,</w:t>
      </w:r>
    </w:p>
    <w:p w14:paraId="7C58D26B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b) a jelölt bemutatkozását,</w:t>
      </w:r>
    </w:p>
    <w:p w14:paraId="768D5FF5" w14:textId="77777777"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c) a jelölt programját.</w:t>
      </w:r>
    </w:p>
    <w:p w14:paraId="28A73B68" w14:textId="7FF94416" w:rsidR="002452FD" w:rsidRPr="00806463" w:rsidRDefault="002452FD" w:rsidP="002452FD">
      <w:pPr>
        <w:rPr>
          <w:rFonts w:ascii="Times New Roman" w:hAnsi="Times New Roman" w:cs="Times New Roman"/>
          <w:sz w:val="24"/>
        </w:rPr>
      </w:pPr>
      <w:r w:rsidRPr="00806463">
        <w:rPr>
          <w:rFonts w:ascii="Times New Roman" w:hAnsi="Times New Roman" w:cs="Times New Roman"/>
          <w:sz w:val="24"/>
        </w:rPr>
        <w:t xml:space="preserve">A pályázatot elektronikus formában az </w:t>
      </w:r>
      <w:hyperlink r:id="rId6" w:history="1">
        <w:r w:rsidRPr="001F77DF">
          <w:rPr>
            <w:rStyle w:val="Hiperhivatkozs"/>
            <w:rFonts w:ascii="Times New Roman" w:hAnsi="Times New Roman" w:cs="Times New Roman"/>
            <w:sz w:val="24"/>
          </w:rPr>
          <w:t>eb@barczihok.elte.hu</w:t>
        </w:r>
      </w:hyperlink>
      <w:r>
        <w:rPr>
          <w:rFonts w:ascii="Times New Roman" w:hAnsi="Times New Roman" w:cs="Times New Roman"/>
          <w:sz w:val="24"/>
        </w:rPr>
        <w:t xml:space="preserve"> és az </w:t>
      </w:r>
      <w:hyperlink r:id="rId7" w:history="1">
        <w:r w:rsidRPr="001F77DF">
          <w:rPr>
            <w:rStyle w:val="Hiperhivatkozs"/>
            <w:rFonts w:ascii="Times New Roman" w:hAnsi="Times New Roman" w:cs="Times New Roman"/>
            <w:sz w:val="24"/>
          </w:rPr>
          <w:t>elnok@barczihok.elte.hu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806463">
        <w:rPr>
          <w:rFonts w:ascii="Times New Roman" w:hAnsi="Times New Roman" w:cs="Times New Roman"/>
          <w:sz w:val="24"/>
        </w:rPr>
        <w:t xml:space="preserve"> email címen</w:t>
      </w:r>
      <w:r w:rsidR="00C91F97">
        <w:rPr>
          <w:rFonts w:ascii="Times New Roman" w:hAnsi="Times New Roman" w:cs="Times New Roman"/>
          <w:sz w:val="24"/>
        </w:rPr>
        <w:t xml:space="preserve"> kell </w:t>
      </w:r>
      <w:r>
        <w:rPr>
          <w:rFonts w:ascii="Times New Roman" w:hAnsi="Times New Roman" w:cs="Times New Roman"/>
          <w:sz w:val="24"/>
        </w:rPr>
        <w:t xml:space="preserve"> </w:t>
      </w:r>
      <w:r w:rsidR="00C91F97">
        <w:rPr>
          <w:rFonts w:ascii="Times New Roman" w:hAnsi="Times New Roman" w:cs="Times New Roman"/>
          <w:sz w:val="24"/>
        </w:rPr>
        <w:t>be</w:t>
      </w:r>
      <w:r w:rsidRPr="00806463">
        <w:rPr>
          <w:rFonts w:ascii="Times New Roman" w:hAnsi="Times New Roman" w:cs="Times New Roman"/>
          <w:sz w:val="24"/>
        </w:rPr>
        <w:t>nyújtani.</w:t>
      </w:r>
    </w:p>
    <w:p w14:paraId="329ED2EF" w14:textId="313900E8" w:rsidR="00DE480A" w:rsidRPr="00EE62AC" w:rsidRDefault="00DE480A" w:rsidP="00DE480A">
      <w:pPr>
        <w:rPr>
          <w:rFonts w:ascii="Times New Roman" w:hAnsi="Times New Roman" w:cs="Times New Roman"/>
          <w:b/>
          <w:sz w:val="24"/>
        </w:rPr>
      </w:pPr>
      <w:r w:rsidRPr="00EE62AC">
        <w:rPr>
          <w:rFonts w:ascii="Times New Roman" w:hAnsi="Times New Roman" w:cs="Times New Roman"/>
          <w:b/>
          <w:sz w:val="24"/>
        </w:rPr>
        <w:t xml:space="preserve">Pályázási időszak: </w:t>
      </w:r>
      <w:r>
        <w:rPr>
          <w:rFonts w:ascii="Times New Roman" w:hAnsi="Times New Roman" w:cs="Times New Roman"/>
          <w:b/>
          <w:sz w:val="24"/>
        </w:rPr>
        <w:t>202</w:t>
      </w:r>
      <w:r w:rsidR="00C91F97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 1</w:t>
      </w:r>
      <w:r w:rsidR="00C91F97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C91F97">
        <w:rPr>
          <w:rFonts w:ascii="Times New Roman" w:hAnsi="Times New Roman" w:cs="Times New Roman"/>
          <w:b/>
          <w:sz w:val="24"/>
        </w:rPr>
        <w:t>21</w:t>
      </w:r>
      <w:r>
        <w:rPr>
          <w:rFonts w:ascii="Times New Roman" w:hAnsi="Times New Roman" w:cs="Times New Roman"/>
          <w:b/>
          <w:sz w:val="24"/>
        </w:rPr>
        <w:t>-től-202</w:t>
      </w:r>
      <w:r w:rsidR="00C91F97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 1</w:t>
      </w:r>
      <w:r w:rsidR="00C91F97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. 2</w:t>
      </w:r>
      <w:r w:rsidR="00C91F97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>-ig</w:t>
      </w:r>
    </w:p>
    <w:p w14:paraId="120EDF9D" w14:textId="77777777" w:rsidR="00DE480A" w:rsidRPr="00836085" w:rsidRDefault="00DE480A" w:rsidP="00DE480A">
      <w:pPr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 beérkező pályázatokról a</w:t>
      </w:r>
      <w:r>
        <w:rPr>
          <w:rFonts w:ascii="Times New Roman" w:hAnsi="Times New Roman" w:cs="Times New Roman"/>
          <w:sz w:val="24"/>
        </w:rPr>
        <w:t xml:space="preserve"> Küldöttgyűlés </w:t>
      </w:r>
      <w:r w:rsidRPr="00836085">
        <w:rPr>
          <w:rFonts w:ascii="Times New Roman" w:hAnsi="Times New Roman" w:cs="Times New Roman"/>
          <w:sz w:val="24"/>
        </w:rPr>
        <w:t>dönt.</w:t>
      </w:r>
    </w:p>
    <w:p w14:paraId="5FA533C5" w14:textId="77777777" w:rsidR="00DE480A" w:rsidRPr="00836085" w:rsidRDefault="00DE480A" w:rsidP="00DE480A">
      <w:pPr>
        <w:rPr>
          <w:rFonts w:ascii="Times New Roman" w:hAnsi="Times New Roman" w:cs="Times New Roman"/>
          <w:sz w:val="24"/>
        </w:rPr>
      </w:pPr>
    </w:p>
    <w:p w14:paraId="5FBFED13" w14:textId="4D559342" w:rsidR="00DE480A" w:rsidRPr="00836085" w:rsidRDefault="00DE480A" w:rsidP="00DE48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</w:t>
      </w:r>
      <w:r w:rsidRPr="0083608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202</w:t>
      </w:r>
      <w:r w:rsidR="00C91F9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 1</w:t>
      </w:r>
      <w:r w:rsidR="00C91F9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r w:rsidR="00C91F97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.</w:t>
      </w:r>
    </w:p>
    <w:p w14:paraId="60F6C9F1" w14:textId="77777777" w:rsidR="002452FD" w:rsidRDefault="002452FD" w:rsidP="002452FD">
      <w:pPr>
        <w:jc w:val="right"/>
        <w:rPr>
          <w:rFonts w:ascii="Times New Roman" w:hAnsi="Times New Roman" w:cs="Times New Roman"/>
          <w:sz w:val="24"/>
        </w:rPr>
      </w:pPr>
    </w:p>
    <w:p w14:paraId="76AE0CCC" w14:textId="30FF4416" w:rsidR="002452FD" w:rsidRPr="00836085" w:rsidRDefault="00C91F97" w:rsidP="002452F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Horváth Sára Tekla </w:t>
      </w:r>
      <w:r w:rsidR="002452FD" w:rsidRPr="00836085">
        <w:rPr>
          <w:rFonts w:ascii="Times New Roman" w:hAnsi="Times New Roman" w:cs="Times New Roman"/>
          <w:sz w:val="24"/>
        </w:rPr>
        <w:t>s.k.</w:t>
      </w:r>
    </w:p>
    <w:p w14:paraId="0E2DDDAE" w14:textId="77777777" w:rsidR="002452FD" w:rsidRPr="00836085" w:rsidRDefault="002452FD" w:rsidP="002452FD">
      <w:pPr>
        <w:jc w:val="right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ELTE BGGyK HÖK</w:t>
      </w:r>
    </w:p>
    <w:p w14:paraId="109E2186" w14:textId="77777777" w:rsidR="002452FD" w:rsidRPr="00836085" w:rsidRDefault="002452FD" w:rsidP="002452FD">
      <w:pPr>
        <w:ind w:left="6372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Elnök</w:t>
      </w:r>
    </w:p>
    <w:p w14:paraId="1D78C5D5" w14:textId="77777777" w:rsidR="00A56298" w:rsidRDefault="007C3179"/>
    <w:sectPr w:rsidR="00A562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3729" w14:textId="77777777" w:rsidR="007C3179" w:rsidRDefault="007C3179">
      <w:pPr>
        <w:spacing w:after="0" w:line="240" w:lineRule="auto"/>
      </w:pPr>
      <w:r>
        <w:separator/>
      </w:r>
    </w:p>
  </w:endnote>
  <w:endnote w:type="continuationSeparator" w:id="0">
    <w:p w14:paraId="3BE3A0A9" w14:textId="77777777" w:rsidR="007C3179" w:rsidRDefault="007C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464"/>
    </w:tblGrid>
    <w:tr w:rsidR="00A8242D" w:rsidRPr="00B71D59" w14:paraId="0BA43F71" w14:textId="77777777" w:rsidTr="004C3FE1"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CD5207A" w14:textId="77777777" w:rsidR="00A8242D" w:rsidRDefault="007C3179" w:rsidP="00A8242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</w:p>
        <w:p w14:paraId="374BBA5E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 xml:space="preserve">1097 Budapest, Ecseri út. 3. A/61 • Telefon: +36 1/ 358-5581 •E-mail: </w:t>
          </w:r>
          <w:hyperlink r:id="rId1" w:history="1">
            <w:r w:rsidRPr="00B71D59">
              <w:rPr>
                <w:rFonts w:ascii="Times New Roman" w:eastAsia="Times New Roman" w:hAnsi="Times New Roman" w:cs="Times New Roman"/>
                <w:color w:val="0000FF"/>
                <w:spacing w:val="16"/>
                <w:sz w:val="16"/>
                <w:u w:val="single"/>
                <w:lang w:eastAsia="hu-HU"/>
              </w:rPr>
              <w:t>eb@barczihok.elte.hu</w:t>
            </w:r>
          </w:hyperlink>
        </w:p>
        <w:p w14:paraId="6F397E04" w14:textId="77777777" w:rsidR="00A8242D" w:rsidRPr="00B71D59" w:rsidRDefault="002452FD" w:rsidP="00A8242D">
          <w:pPr>
            <w:tabs>
              <w:tab w:val="center" w:pos="4536"/>
              <w:tab w:val="right" w:pos="874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>www.barczihok.elte.hu</w:t>
          </w:r>
        </w:p>
      </w:tc>
    </w:tr>
  </w:tbl>
  <w:p w14:paraId="37227964" w14:textId="77777777" w:rsidR="00A8242D" w:rsidRDefault="007C31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8C9C" w14:textId="77777777" w:rsidR="007C3179" w:rsidRDefault="007C3179">
      <w:pPr>
        <w:spacing w:after="0" w:line="240" w:lineRule="auto"/>
      </w:pPr>
      <w:r>
        <w:separator/>
      </w:r>
    </w:p>
  </w:footnote>
  <w:footnote w:type="continuationSeparator" w:id="0">
    <w:p w14:paraId="1BD163C2" w14:textId="77777777" w:rsidR="007C3179" w:rsidRDefault="007C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0" w:type="dxa"/>
      <w:tblInd w:w="-9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A8242D" w:rsidRPr="00B71D59" w14:paraId="0EB091AA" w14:textId="77777777" w:rsidTr="004C3FE1">
      <w:tc>
        <w:tcPr>
          <w:tcW w:w="1418" w:type="dxa"/>
          <w:shd w:val="clear" w:color="auto" w:fill="auto"/>
          <w:vAlign w:val="center"/>
        </w:tcPr>
        <w:p w14:paraId="5C2174E3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2E258E64" wp14:editId="71D45922">
                <wp:extent cx="786765" cy="78676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0A8E229A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7A6C6023" wp14:editId="2AB12969">
                <wp:extent cx="818515" cy="829310"/>
                <wp:effectExtent l="19050" t="0" r="635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09D22446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  <w:t>EÖTVÖS LORÁND TUDOMÁNYEGYETEM</w:t>
          </w:r>
        </w:p>
        <w:p w14:paraId="5DC638FE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BÁRCZI GUSZTÁV GYÓGYPEDAGÓGIAI KAR</w:t>
          </w:r>
        </w:p>
        <w:p w14:paraId="18853E85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–––––––––––––––––––––––––––––––––––––––––––––</w:t>
          </w:r>
        </w:p>
        <w:p w14:paraId="4ABC2A6A" w14:textId="77777777"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Hallgatói Önkormányzat</w:t>
          </w:r>
        </w:p>
        <w:p w14:paraId="2FB403E5" w14:textId="77777777"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Ellenőrző Bizottság</w:t>
          </w:r>
        </w:p>
      </w:tc>
      <w:tc>
        <w:tcPr>
          <w:tcW w:w="2304" w:type="dxa"/>
          <w:shd w:val="clear" w:color="auto" w:fill="auto"/>
          <w:vAlign w:val="center"/>
        </w:tcPr>
        <w:p w14:paraId="2806246F" w14:textId="77777777"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60" w:right="-16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698E5D03" wp14:editId="15931AF4">
                <wp:extent cx="1297305" cy="457200"/>
                <wp:effectExtent l="19050" t="0" r="0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D0EA58" w14:textId="77777777" w:rsidR="00A8242D" w:rsidRPr="00A8242D" w:rsidRDefault="007C3179" w:rsidP="00A824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FD"/>
    <w:rsid w:val="000729C5"/>
    <w:rsid w:val="00131A7A"/>
    <w:rsid w:val="002452FD"/>
    <w:rsid w:val="00444012"/>
    <w:rsid w:val="006F4AE2"/>
    <w:rsid w:val="0072197D"/>
    <w:rsid w:val="00770688"/>
    <w:rsid w:val="007C3179"/>
    <w:rsid w:val="00826540"/>
    <w:rsid w:val="00BC229A"/>
    <w:rsid w:val="00C809AC"/>
    <w:rsid w:val="00C91F97"/>
    <w:rsid w:val="00CD127C"/>
    <w:rsid w:val="00D757C7"/>
    <w:rsid w:val="00DE480A"/>
    <w:rsid w:val="00DF6C19"/>
    <w:rsid w:val="00E20B47"/>
    <w:rsid w:val="00E25F00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316A"/>
  <w15:chartTrackingRefBased/>
  <w15:docId w15:val="{0357FB17-EFD7-45D7-983C-4641C1DC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5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5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52FD"/>
  </w:style>
  <w:style w:type="paragraph" w:styleId="llb">
    <w:name w:val="footer"/>
    <w:basedOn w:val="Norml"/>
    <w:link w:val="llb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52FD"/>
  </w:style>
  <w:style w:type="character" w:styleId="Hiperhivatkozs">
    <w:name w:val="Hyperlink"/>
    <w:basedOn w:val="Bekezdsalapbettpusa"/>
    <w:uiPriority w:val="99"/>
    <w:unhideWhenUsed/>
    <w:rsid w:val="002452F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nok@barczihok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@barcziho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@barczihok.el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 Hajdu</dc:creator>
  <cp:keywords/>
  <dc:description/>
  <cp:lastModifiedBy>gaborvincze@sulid.hu</cp:lastModifiedBy>
  <cp:revision>9</cp:revision>
  <cp:lastPrinted>2020-10-13T13:35:00Z</cp:lastPrinted>
  <dcterms:created xsi:type="dcterms:W3CDTF">2019-09-29T14:24:00Z</dcterms:created>
  <dcterms:modified xsi:type="dcterms:W3CDTF">2021-11-21T10:04:00Z</dcterms:modified>
</cp:coreProperties>
</file>